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61F" w:rsidRPr="0066561F" w:rsidRDefault="0066561F" w:rsidP="0066561F">
      <w:pPr>
        <w:shd w:val="clear" w:color="auto" w:fill="FFFFFF"/>
        <w:spacing w:after="240"/>
        <w:jc w:val="both"/>
        <w:outlineLvl w:val="1"/>
        <w:rPr>
          <w:rFonts w:ascii="CMG Sans" w:eastAsia="Times New Roman" w:hAnsi="CMG Sans" w:cs="Times New Roman"/>
          <w:b/>
          <w:bCs/>
          <w:sz w:val="51"/>
          <w:szCs w:val="51"/>
        </w:rPr>
      </w:pPr>
      <w:r w:rsidRPr="0066561F">
        <w:rPr>
          <w:rFonts w:ascii="CMG Sans" w:eastAsia="Times New Roman" w:hAnsi="CMG Sans" w:cs="Times New Roman"/>
          <w:b/>
          <w:bCs/>
          <w:sz w:val="51"/>
          <w:szCs w:val="51"/>
        </w:rPr>
        <w:t>ACTS Prayer Resources</w:t>
      </w:r>
    </w:p>
    <w:p w:rsidR="0066561F" w:rsidRDefault="0066561F" w:rsidP="0066561F">
      <w:pPr>
        <w:shd w:val="clear" w:color="auto" w:fill="FFFFFF"/>
        <w:spacing w:after="240"/>
        <w:jc w:val="both"/>
        <w:rPr>
          <w:rFonts w:ascii="CMG Sans" w:eastAsia="Times New Roman" w:hAnsi="CMG Sans" w:cs="Times New Roman"/>
        </w:rPr>
      </w:pPr>
      <w:r w:rsidRPr="0066561F">
        <w:rPr>
          <w:rFonts w:ascii="CMG Sans" w:eastAsia="Times New Roman" w:hAnsi="CMG Sans" w:cs="Times New Roman"/>
        </w:rPr>
        <w:t>We want to assist you in cultivating a prayer life that helps you draw near to God. One way of doing that is using the acronym, ACTS, which will aid you in developing a balanced prayer life. It’s not a formula for praying but rather a guide to keep you focused on your relationship with God and communicating with him in a way that encourages intimacy.</w:t>
      </w:r>
    </w:p>
    <w:p w:rsidR="0066561F" w:rsidRPr="0066561F" w:rsidRDefault="0066561F" w:rsidP="0066561F">
      <w:pPr>
        <w:shd w:val="clear" w:color="auto" w:fill="FFFFFF"/>
        <w:spacing w:after="240"/>
        <w:jc w:val="both"/>
        <w:rPr>
          <w:rFonts w:ascii="CMG Sans" w:eastAsia="Times New Roman" w:hAnsi="CMG Sans" w:cs="Times New Roman"/>
        </w:rPr>
      </w:pPr>
      <w:bookmarkStart w:id="0" w:name="_GoBack"/>
      <w:bookmarkEnd w:id="0"/>
    </w:p>
    <w:p w:rsidR="0066561F" w:rsidRPr="0066561F" w:rsidRDefault="0066561F" w:rsidP="0066561F">
      <w:pPr>
        <w:shd w:val="clear" w:color="auto" w:fill="FFFFFF"/>
        <w:spacing w:after="240"/>
        <w:jc w:val="both"/>
        <w:outlineLvl w:val="2"/>
        <w:rPr>
          <w:rFonts w:ascii="CMG Sans" w:eastAsia="Times New Roman" w:hAnsi="CMG Sans" w:cs="Times New Roman"/>
          <w:b/>
          <w:bCs/>
          <w:sz w:val="42"/>
          <w:szCs w:val="42"/>
        </w:rPr>
      </w:pPr>
      <w:r w:rsidRPr="0066561F">
        <w:rPr>
          <w:rFonts w:ascii="CMG Sans" w:eastAsia="Times New Roman" w:hAnsi="CMG Sans" w:cs="Times New Roman"/>
          <w:b/>
          <w:bCs/>
          <w:sz w:val="42"/>
          <w:szCs w:val="42"/>
        </w:rPr>
        <w:t>Adoration</w:t>
      </w:r>
    </w:p>
    <w:p w:rsidR="0066561F" w:rsidRDefault="0066561F" w:rsidP="0066561F">
      <w:pPr>
        <w:shd w:val="clear" w:color="auto" w:fill="FFFFFF"/>
        <w:spacing w:after="240"/>
        <w:jc w:val="both"/>
        <w:rPr>
          <w:rFonts w:ascii="CMG Sans" w:eastAsia="Times New Roman" w:hAnsi="CMG Sans" w:cs="Times New Roman"/>
        </w:rPr>
      </w:pPr>
      <w:r w:rsidRPr="0066561F">
        <w:rPr>
          <w:rFonts w:ascii="CMG Sans" w:eastAsia="Times New Roman" w:hAnsi="CMG Sans" w:cs="Times New Roman"/>
        </w:rPr>
        <w:t>Adoration is simply focusing on who God is and expressing awe and worship. Sometimes this is the hardest thing for us to do, but it is a necessary part of praying, because it focuses us on who God is and gives us the opportunity to make much of him. When we pray, it is essential that we know who we are talking to.</w:t>
      </w:r>
    </w:p>
    <w:p w:rsidR="0066561F" w:rsidRPr="0066561F" w:rsidRDefault="0066561F" w:rsidP="0066561F">
      <w:pPr>
        <w:shd w:val="clear" w:color="auto" w:fill="FFFFFF"/>
        <w:spacing w:after="240"/>
        <w:jc w:val="both"/>
        <w:rPr>
          <w:rFonts w:ascii="CMG Sans" w:eastAsia="Times New Roman" w:hAnsi="CMG Sans" w:cs="Times New Roman"/>
        </w:rPr>
      </w:pPr>
    </w:p>
    <w:p w:rsidR="0066561F" w:rsidRPr="0066561F" w:rsidRDefault="0066561F" w:rsidP="0066561F">
      <w:pPr>
        <w:shd w:val="clear" w:color="auto" w:fill="FFFFFF"/>
        <w:spacing w:after="240"/>
        <w:jc w:val="both"/>
        <w:outlineLvl w:val="2"/>
        <w:rPr>
          <w:rFonts w:ascii="CMG Sans" w:eastAsia="Times New Roman" w:hAnsi="CMG Sans" w:cs="Times New Roman"/>
          <w:b/>
          <w:bCs/>
          <w:sz w:val="42"/>
          <w:szCs w:val="42"/>
        </w:rPr>
      </w:pPr>
      <w:r w:rsidRPr="0066561F">
        <w:rPr>
          <w:rFonts w:ascii="CMG Sans" w:eastAsia="Times New Roman" w:hAnsi="CMG Sans" w:cs="Times New Roman"/>
          <w:b/>
          <w:bCs/>
          <w:sz w:val="42"/>
          <w:szCs w:val="42"/>
        </w:rPr>
        <w:t>Confession</w:t>
      </w:r>
    </w:p>
    <w:p w:rsidR="0066561F" w:rsidRDefault="0066561F" w:rsidP="0066561F">
      <w:pPr>
        <w:shd w:val="clear" w:color="auto" w:fill="FFFFFF"/>
        <w:spacing w:after="240"/>
        <w:jc w:val="both"/>
        <w:rPr>
          <w:rFonts w:ascii="CMG Sans" w:eastAsia="Times New Roman" w:hAnsi="CMG Sans" w:cs="Times New Roman"/>
        </w:rPr>
      </w:pPr>
      <w:r w:rsidRPr="0066561F">
        <w:rPr>
          <w:rFonts w:ascii="CMG Sans" w:eastAsia="Times New Roman" w:hAnsi="CMG Sans" w:cs="Times New Roman"/>
        </w:rPr>
        <w:t>Confession is our response to the uncovering of who we are and what we have done. When we step into the light of God’s greatness, we recognize how we fall short of his glory. Confession is a great privilege, because it allows us to lay hold of the cleansing and forgiveness offered to us in Jesus. We may walk in filthy, but we can leave cleansed and forgiven.</w:t>
      </w:r>
    </w:p>
    <w:p w:rsidR="0066561F" w:rsidRPr="0066561F" w:rsidRDefault="0066561F" w:rsidP="0066561F">
      <w:pPr>
        <w:shd w:val="clear" w:color="auto" w:fill="FFFFFF"/>
        <w:spacing w:after="240"/>
        <w:jc w:val="both"/>
        <w:rPr>
          <w:rFonts w:ascii="CMG Sans" w:eastAsia="Times New Roman" w:hAnsi="CMG Sans" w:cs="Times New Roman"/>
        </w:rPr>
      </w:pPr>
    </w:p>
    <w:p w:rsidR="0066561F" w:rsidRPr="0066561F" w:rsidRDefault="0066561F" w:rsidP="0066561F">
      <w:pPr>
        <w:shd w:val="clear" w:color="auto" w:fill="FFFFFF"/>
        <w:spacing w:after="240"/>
        <w:jc w:val="both"/>
        <w:outlineLvl w:val="2"/>
        <w:rPr>
          <w:rFonts w:ascii="CMG Sans" w:eastAsia="Times New Roman" w:hAnsi="CMG Sans" w:cs="Times New Roman"/>
          <w:b/>
          <w:bCs/>
          <w:sz w:val="42"/>
          <w:szCs w:val="42"/>
        </w:rPr>
      </w:pPr>
      <w:r w:rsidRPr="0066561F">
        <w:rPr>
          <w:rFonts w:ascii="CMG Sans" w:eastAsia="Times New Roman" w:hAnsi="CMG Sans" w:cs="Times New Roman"/>
          <w:b/>
          <w:bCs/>
          <w:sz w:val="42"/>
          <w:szCs w:val="42"/>
        </w:rPr>
        <w:t>Thanksgiving</w:t>
      </w:r>
    </w:p>
    <w:p w:rsidR="0066561F" w:rsidRDefault="0066561F" w:rsidP="0066561F">
      <w:pPr>
        <w:shd w:val="clear" w:color="auto" w:fill="FFFFFF"/>
        <w:spacing w:after="240"/>
        <w:jc w:val="both"/>
        <w:rPr>
          <w:rFonts w:ascii="CMG Sans" w:eastAsia="Times New Roman" w:hAnsi="CMG Sans" w:cs="Times New Roman"/>
        </w:rPr>
      </w:pPr>
      <w:r w:rsidRPr="0066561F">
        <w:rPr>
          <w:rFonts w:ascii="CMG Sans" w:eastAsia="Times New Roman" w:hAnsi="CMG Sans" w:cs="Times New Roman"/>
        </w:rPr>
        <w:t>Thanksgiving is a humble response to the generosity of God, acknowledging that every good and perfect gift comes from him. In spite of who we are and what we have done, God has been and continues to do us good. Thanksgiving recognizes that all we are and all we have is because of him. Gratitude puts us in the right frame of mind to ask, because it leads us to consider what God has done and what he is able to do.</w:t>
      </w:r>
    </w:p>
    <w:p w:rsidR="0066561F" w:rsidRPr="0066561F" w:rsidRDefault="0066561F" w:rsidP="0066561F">
      <w:pPr>
        <w:shd w:val="clear" w:color="auto" w:fill="FFFFFF"/>
        <w:spacing w:after="240"/>
        <w:jc w:val="both"/>
        <w:rPr>
          <w:rFonts w:ascii="CMG Sans" w:eastAsia="Times New Roman" w:hAnsi="CMG Sans" w:cs="Times New Roman"/>
        </w:rPr>
      </w:pPr>
    </w:p>
    <w:p w:rsidR="0066561F" w:rsidRPr="0066561F" w:rsidRDefault="0066561F" w:rsidP="0066561F">
      <w:pPr>
        <w:shd w:val="clear" w:color="auto" w:fill="FFFFFF"/>
        <w:spacing w:after="240"/>
        <w:jc w:val="both"/>
        <w:outlineLvl w:val="2"/>
        <w:rPr>
          <w:rFonts w:ascii="CMG Sans" w:eastAsia="Times New Roman" w:hAnsi="CMG Sans" w:cs="Times New Roman"/>
          <w:b/>
          <w:bCs/>
          <w:sz w:val="42"/>
          <w:szCs w:val="42"/>
        </w:rPr>
      </w:pPr>
      <w:r w:rsidRPr="0066561F">
        <w:rPr>
          <w:rFonts w:ascii="CMG Sans" w:eastAsia="Times New Roman" w:hAnsi="CMG Sans" w:cs="Times New Roman"/>
          <w:b/>
          <w:bCs/>
          <w:sz w:val="42"/>
          <w:szCs w:val="42"/>
        </w:rPr>
        <w:t>Supplication</w:t>
      </w:r>
    </w:p>
    <w:p w:rsidR="0066561F" w:rsidRPr="0066561F" w:rsidRDefault="0066561F" w:rsidP="0066561F">
      <w:pPr>
        <w:shd w:val="clear" w:color="auto" w:fill="FFFFFF"/>
        <w:spacing w:after="240"/>
        <w:jc w:val="both"/>
        <w:rPr>
          <w:rFonts w:ascii="CMG Sans" w:eastAsia="Times New Roman" w:hAnsi="CMG Sans" w:cs="Times New Roman"/>
        </w:rPr>
      </w:pPr>
      <w:r w:rsidRPr="0066561F">
        <w:rPr>
          <w:rFonts w:ascii="CMG Sans" w:eastAsia="Times New Roman" w:hAnsi="CMG Sans" w:cs="Times New Roman"/>
        </w:rPr>
        <w:lastRenderedPageBreak/>
        <w:t xml:space="preserve">Supplication is just the practice of asking. Jesus told us to ask, but he also </w:t>
      </w:r>
      <w:proofErr w:type="spellStart"/>
      <w:r w:rsidRPr="0066561F">
        <w:rPr>
          <w:rFonts w:ascii="CMG Sans" w:eastAsia="Times New Roman" w:hAnsi="CMG Sans" w:cs="Times New Roman"/>
        </w:rPr>
        <w:t>modeled</w:t>
      </w:r>
      <w:proofErr w:type="spellEnd"/>
      <w:r w:rsidRPr="0066561F">
        <w:rPr>
          <w:rFonts w:ascii="CMG Sans" w:eastAsia="Times New Roman" w:hAnsi="CMG Sans" w:cs="Times New Roman"/>
        </w:rPr>
        <w:t xml:space="preserve"> for us an asking that was submissive and surrendered. He delights to give and bless. Asking glorifies him. Asking humbles us. Asking opens the door for greater faith and draws us deep into the arms of our good God whose faithfulness and love never end.</w:t>
      </w:r>
    </w:p>
    <w:p w:rsidR="0066561F" w:rsidRPr="0066561F" w:rsidRDefault="0066561F" w:rsidP="0066561F">
      <w:pPr>
        <w:shd w:val="clear" w:color="auto" w:fill="FFFFFF"/>
        <w:spacing w:after="240"/>
        <w:jc w:val="both"/>
        <w:outlineLvl w:val="3"/>
        <w:rPr>
          <w:rFonts w:ascii="CMG Sans" w:eastAsia="Times New Roman" w:hAnsi="CMG Sans" w:cs="Times New Roman"/>
          <w:b/>
          <w:bCs/>
          <w:sz w:val="30"/>
          <w:szCs w:val="30"/>
        </w:rPr>
      </w:pPr>
      <w:r w:rsidRPr="0066561F">
        <w:rPr>
          <w:rFonts w:ascii="CMG Sans" w:eastAsia="Times New Roman" w:hAnsi="CMG Sans" w:cs="Times New Roman"/>
          <w:b/>
          <w:bCs/>
          <w:sz w:val="30"/>
          <w:szCs w:val="30"/>
        </w:rPr>
        <w:t>Resources for Kids</w:t>
      </w:r>
    </w:p>
    <w:p w:rsidR="0066561F" w:rsidRPr="0066561F" w:rsidRDefault="0066561F" w:rsidP="0066561F">
      <w:pPr>
        <w:shd w:val="clear" w:color="auto" w:fill="FFFFFF"/>
        <w:spacing w:after="240"/>
        <w:jc w:val="both"/>
        <w:rPr>
          <w:rFonts w:ascii="CMG Sans" w:eastAsia="Times New Roman" w:hAnsi="CMG Sans" w:cs="Times New Roman"/>
        </w:rPr>
      </w:pPr>
      <w:hyperlink r:id="rId5" w:history="1">
        <w:r w:rsidRPr="0066561F">
          <w:rPr>
            <w:rFonts w:ascii="CMG Sans" w:eastAsia="Times New Roman" w:hAnsi="CMG Sans" w:cs="Times New Roman"/>
            <w:i/>
            <w:iCs/>
            <w:color w:val="0CC1EA"/>
            <w:u w:val="single"/>
          </w:rPr>
          <w:t xml:space="preserve">Wow, Sorry, Thanks, </w:t>
        </w:r>
        <w:proofErr w:type="gramStart"/>
        <w:r w:rsidRPr="0066561F">
          <w:rPr>
            <w:rFonts w:ascii="CMG Sans" w:eastAsia="Times New Roman" w:hAnsi="CMG Sans" w:cs="Times New Roman"/>
            <w:i/>
            <w:iCs/>
            <w:color w:val="0CC1EA"/>
            <w:u w:val="single"/>
          </w:rPr>
          <w:t>Please</w:t>
        </w:r>
        <w:proofErr w:type="gramEnd"/>
        <w:r w:rsidRPr="0066561F">
          <w:rPr>
            <w:rFonts w:ascii="CMG Sans" w:eastAsia="Times New Roman" w:hAnsi="CMG Sans" w:cs="Times New Roman"/>
            <w:i/>
            <w:iCs/>
            <w:color w:val="0CC1EA"/>
            <w:u w:val="single"/>
          </w:rPr>
          <w:t>: Four Simple Words to Lead Your Child in Prayer</w:t>
        </w:r>
      </w:hyperlink>
      <w:r w:rsidRPr="0066561F">
        <w:rPr>
          <w:rFonts w:ascii="CMG Sans" w:eastAsia="Times New Roman" w:hAnsi="CMG Sans" w:cs="Times New Roman"/>
        </w:rPr>
        <w:t xml:space="preserve"> by Ruth </w:t>
      </w:r>
      <w:proofErr w:type="spellStart"/>
      <w:r w:rsidRPr="0066561F">
        <w:rPr>
          <w:rFonts w:ascii="CMG Sans" w:eastAsia="Times New Roman" w:hAnsi="CMG Sans" w:cs="Times New Roman"/>
        </w:rPr>
        <w:t>Schwenk</w:t>
      </w:r>
      <w:proofErr w:type="spellEnd"/>
    </w:p>
    <w:sectPr w:rsidR="0066561F" w:rsidRPr="0066561F" w:rsidSect="00BC7AE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tserrat">
    <w:panose1 w:val="02000505000000020004"/>
    <w:charset w:val="4D"/>
    <w:family w:val="auto"/>
    <w:pitch w:val="variable"/>
    <w:sig w:usb0="8000002F" w:usb1="4000204A" w:usb2="00000000" w:usb3="00000000" w:csb0="00000001"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CMG Sans">
    <w:panose1 w:val="00000500000000000000"/>
    <w:charset w:val="4D"/>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D274D"/>
    <w:multiLevelType w:val="multilevel"/>
    <w:tmpl w:val="D50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FB3CD9"/>
    <w:multiLevelType w:val="multilevel"/>
    <w:tmpl w:val="07B6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1F"/>
    <w:rsid w:val="001C0411"/>
    <w:rsid w:val="002741DB"/>
    <w:rsid w:val="002B140A"/>
    <w:rsid w:val="002C4164"/>
    <w:rsid w:val="003973C4"/>
    <w:rsid w:val="00452293"/>
    <w:rsid w:val="004A141D"/>
    <w:rsid w:val="00506DF0"/>
    <w:rsid w:val="00541937"/>
    <w:rsid w:val="0055653D"/>
    <w:rsid w:val="005904FB"/>
    <w:rsid w:val="005A3844"/>
    <w:rsid w:val="005F7707"/>
    <w:rsid w:val="00635132"/>
    <w:rsid w:val="0065008B"/>
    <w:rsid w:val="0066561F"/>
    <w:rsid w:val="006B4415"/>
    <w:rsid w:val="00761520"/>
    <w:rsid w:val="00793813"/>
    <w:rsid w:val="008624B7"/>
    <w:rsid w:val="0087584A"/>
    <w:rsid w:val="008A1069"/>
    <w:rsid w:val="009C1F82"/>
    <w:rsid w:val="00A077C9"/>
    <w:rsid w:val="00A244AD"/>
    <w:rsid w:val="00A73042"/>
    <w:rsid w:val="00A76990"/>
    <w:rsid w:val="00AB6156"/>
    <w:rsid w:val="00AD73B5"/>
    <w:rsid w:val="00B555E8"/>
    <w:rsid w:val="00B712F9"/>
    <w:rsid w:val="00BA2EFD"/>
    <w:rsid w:val="00BC7AE9"/>
    <w:rsid w:val="00BF3A5E"/>
    <w:rsid w:val="00D13B77"/>
    <w:rsid w:val="00D6488F"/>
    <w:rsid w:val="00D81A39"/>
    <w:rsid w:val="00EA26AA"/>
    <w:rsid w:val="00EA41C6"/>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9773E3"/>
  <w14:defaultImageDpi w14:val="32767"/>
  <w15:chartTrackingRefBased/>
  <w15:docId w15:val="{7ADBCBCF-3D0E-8E48-86DA-4E52D01D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6561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561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561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hAnsi="Montserrat Light"/>
    </w:rPr>
  </w:style>
  <w:style w:type="paragraph" w:customStyle="1" w:styleId="RCCH1">
    <w:name w:val="RCC H1"/>
    <w:basedOn w:val="Normal"/>
    <w:qFormat/>
    <w:rsid w:val="00635132"/>
    <w:rPr>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eastAsiaTheme="majorEastAsia"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56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561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561F"/>
    <w:rPr>
      <w:rFonts w:ascii="Times New Roman" w:eastAsia="Times New Roman" w:hAnsi="Times New Roman" w:cs="Times New Roman"/>
      <w:b/>
      <w:bCs/>
    </w:rPr>
  </w:style>
  <w:style w:type="character" w:styleId="Hyperlink">
    <w:name w:val="Hyperlink"/>
    <w:basedOn w:val="DefaultParagraphFont"/>
    <w:uiPriority w:val="99"/>
    <w:semiHidden/>
    <w:unhideWhenUsed/>
    <w:rsid w:val="0066561F"/>
    <w:rPr>
      <w:color w:val="0000FF"/>
      <w:u w:val="single"/>
    </w:rPr>
  </w:style>
  <w:style w:type="paragraph" w:styleId="NormalWeb">
    <w:name w:val="Normal (Web)"/>
    <w:basedOn w:val="Normal"/>
    <w:uiPriority w:val="99"/>
    <w:semiHidden/>
    <w:unhideWhenUsed/>
    <w:rsid w:val="0066561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6561F"/>
    <w:rPr>
      <w:i/>
      <w:iCs/>
    </w:rPr>
  </w:style>
  <w:style w:type="paragraph" w:customStyle="1" w:styleId="footer-social">
    <w:name w:val="footer-social"/>
    <w:basedOn w:val="Normal"/>
    <w:rsid w:val="0066561F"/>
    <w:pPr>
      <w:spacing w:before="100" w:beforeAutospacing="1" w:after="100" w:afterAutospacing="1"/>
    </w:pPr>
    <w:rPr>
      <w:rFonts w:ascii="Times New Roman" w:eastAsia="Times New Roman" w:hAnsi="Times New Roman" w:cs="Times New Roman"/>
    </w:rPr>
  </w:style>
  <w:style w:type="paragraph" w:customStyle="1" w:styleId="footer-address">
    <w:name w:val="footer-address"/>
    <w:basedOn w:val="Normal"/>
    <w:rsid w:val="0066561F"/>
    <w:pPr>
      <w:spacing w:before="100" w:beforeAutospacing="1" w:after="100" w:afterAutospacing="1"/>
    </w:pPr>
    <w:rPr>
      <w:rFonts w:ascii="Times New Roman" w:eastAsia="Times New Roman" w:hAnsi="Times New Roman" w:cs="Times New Roman"/>
    </w:rPr>
  </w:style>
  <w:style w:type="paragraph" w:customStyle="1" w:styleId="footer-copyright">
    <w:name w:val="footer-copyright"/>
    <w:basedOn w:val="Normal"/>
    <w:rsid w:val="0066561F"/>
    <w:pPr>
      <w:spacing w:before="100" w:beforeAutospacing="1" w:after="100" w:afterAutospacing="1"/>
    </w:pPr>
    <w:rPr>
      <w:rFonts w:ascii="Times New Roman" w:eastAsia="Times New Roman" w:hAnsi="Times New Roman" w:cs="Times New Roman"/>
    </w:rPr>
  </w:style>
  <w:style w:type="paragraph" w:customStyle="1" w:styleId="footer-buttons">
    <w:name w:val="footer-buttons"/>
    <w:basedOn w:val="Normal"/>
    <w:rsid w:val="0066561F"/>
    <w:pPr>
      <w:spacing w:before="100" w:beforeAutospacing="1" w:after="100" w:afterAutospacing="1"/>
    </w:pPr>
    <w:rPr>
      <w:rFonts w:ascii="Times New Roman" w:eastAsia="Times New Roman" w:hAnsi="Times New Roman" w:cs="Times New Roman"/>
    </w:rPr>
  </w:style>
  <w:style w:type="paragraph" w:customStyle="1" w:styleId="footer-power">
    <w:name w:val="footer-power"/>
    <w:basedOn w:val="Normal"/>
    <w:rsid w:val="0066561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248451">
      <w:bodyDiv w:val="1"/>
      <w:marLeft w:val="0"/>
      <w:marRight w:val="0"/>
      <w:marTop w:val="0"/>
      <w:marBottom w:val="0"/>
      <w:divBdr>
        <w:top w:val="none" w:sz="0" w:space="0" w:color="auto"/>
        <w:left w:val="none" w:sz="0" w:space="0" w:color="auto"/>
        <w:bottom w:val="none" w:sz="0" w:space="0" w:color="auto"/>
        <w:right w:val="none" w:sz="0" w:space="0" w:color="auto"/>
      </w:divBdr>
      <w:divsChild>
        <w:div w:id="1397362943">
          <w:marLeft w:val="0"/>
          <w:marRight w:val="0"/>
          <w:marTop w:val="0"/>
          <w:marBottom w:val="0"/>
          <w:divBdr>
            <w:top w:val="none" w:sz="0" w:space="0" w:color="auto"/>
            <w:left w:val="none" w:sz="0" w:space="0" w:color="auto"/>
            <w:bottom w:val="none" w:sz="0" w:space="0" w:color="auto"/>
            <w:right w:val="none" w:sz="0" w:space="0" w:color="auto"/>
          </w:divBdr>
          <w:divsChild>
            <w:div w:id="387730760">
              <w:marLeft w:val="0"/>
              <w:marRight w:val="0"/>
              <w:marTop w:val="0"/>
              <w:marBottom w:val="0"/>
              <w:divBdr>
                <w:top w:val="none" w:sz="0" w:space="0" w:color="auto"/>
                <w:left w:val="none" w:sz="0" w:space="0" w:color="auto"/>
                <w:bottom w:val="none" w:sz="0" w:space="0" w:color="auto"/>
                <w:right w:val="none" w:sz="0" w:space="0" w:color="auto"/>
              </w:divBdr>
              <w:divsChild>
                <w:div w:id="702368984">
                  <w:marLeft w:val="0"/>
                  <w:marRight w:val="0"/>
                  <w:marTop w:val="0"/>
                  <w:marBottom w:val="0"/>
                  <w:divBdr>
                    <w:top w:val="none" w:sz="0" w:space="0" w:color="auto"/>
                    <w:left w:val="none" w:sz="0" w:space="0" w:color="auto"/>
                    <w:bottom w:val="none" w:sz="0" w:space="0" w:color="auto"/>
                    <w:right w:val="none" w:sz="0" w:space="0" w:color="auto"/>
                  </w:divBdr>
                  <w:divsChild>
                    <w:div w:id="1150830524">
                      <w:marLeft w:val="0"/>
                      <w:marRight w:val="0"/>
                      <w:marTop w:val="0"/>
                      <w:marBottom w:val="0"/>
                      <w:divBdr>
                        <w:top w:val="none" w:sz="0" w:space="0" w:color="auto"/>
                        <w:left w:val="none" w:sz="0" w:space="0" w:color="auto"/>
                        <w:bottom w:val="none" w:sz="0" w:space="0" w:color="auto"/>
                        <w:right w:val="none" w:sz="0" w:space="0" w:color="auto"/>
                      </w:divBdr>
                      <w:divsChild>
                        <w:div w:id="2034064269">
                          <w:marLeft w:val="0"/>
                          <w:marRight w:val="0"/>
                          <w:marTop w:val="0"/>
                          <w:marBottom w:val="0"/>
                          <w:divBdr>
                            <w:top w:val="none" w:sz="0" w:space="0" w:color="auto"/>
                            <w:left w:val="none" w:sz="0" w:space="0" w:color="auto"/>
                            <w:bottom w:val="none" w:sz="0" w:space="0" w:color="auto"/>
                            <w:right w:val="none" w:sz="0" w:space="0" w:color="auto"/>
                          </w:divBdr>
                        </w:div>
                      </w:divsChild>
                    </w:div>
                    <w:div w:id="2044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3747">
          <w:marLeft w:val="0"/>
          <w:marRight w:val="0"/>
          <w:marTop w:val="0"/>
          <w:marBottom w:val="0"/>
          <w:divBdr>
            <w:top w:val="none" w:sz="0" w:space="0" w:color="auto"/>
            <w:left w:val="none" w:sz="0" w:space="0" w:color="auto"/>
            <w:bottom w:val="none" w:sz="0" w:space="0" w:color="auto"/>
            <w:right w:val="none" w:sz="0" w:space="0" w:color="auto"/>
          </w:divBdr>
          <w:divsChild>
            <w:div w:id="1495871955">
              <w:marLeft w:val="0"/>
              <w:marRight w:val="0"/>
              <w:marTop w:val="0"/>
              <w:marBottom w:val="0"/>
              <w:divBdr>
                <w:top w:val="none" w:sz="0" w:space="0" w:color="auto"/>
                <w:left w:val="none" w:sz="0" w:space="0" w:color="auto"/>
                <w:bottom w:val="none" w:sz="0" w:space="0" w:color="auto"/>
                <w:right w:val="none" w:sz="0" w:space="0" w:color="auto"/>
              </w:divBdr>
              <w:divsChild>
                <w:div w:id="1155225802">
                  <w:marLeft w:val="0"/>
                  <w:marRight w:val="0"/>
                  <w:marTop w:val="0"/>
                  <w:marBottom w:val="0"/>
                  <w:divBdr>
                    <w:top w:val="none" w:sz="0" w:space="0" w:color="auto"/>
                    <w:left w:val="none" w:sz="0" w:space="0" w:color="auto"/>
                    <w:bottom w:val="none" w:sz="0" w:space="0" w:color="auto"/>
                    <w:right w:val="none" w:sz="0" w:space="0" w:color="auto"/>
                  </w:divBdr>
                  <w:divsChild>
                    <w:div w:id="682437336">
                      <w:marLeft w:val="0"/>
                      <w:marRight w:val="0"/>
                      <w:marTop w:val="0"/>
                      <w:marBottom w:val="0"/>
                      <w:divBdr>
                        <w:top w:val="none" w:sz="0" w:space="0" w:color="auto"/>
                        <w:left w:val="none" w:sz="0" w:space="0" w:color="auto"/>
                        <w:bottom w:val="none" w:sz="0" w:space="0" w:color="auto"/>
                        <w:right w:val="none" w:sz="0" w:space="0" w:color="auto"/>
                      </w:divBdr>
                      <w:divsChild>
                        <w:div w:id="11347421">
                          <w:marLeft w:val="0"/>
                          <w:marRight w:val="0"/>
                          <w:marTop w:val="0"/>
                          <w:marBottom w:val="0"/>
                          <w:divBdr>
                            <w:top w:val="none" w:sz="0" w:space="0" w:color="auto"/>
                            <w:left w:val="none" w:sz="0" w:space="0" w:color="auto"/>
                            <w:bottom w:val="none" w:sz="0" w:space="0" w:color="auto"/>
                            <w:right w:val="none" w:sz="0" w:space="0" w:color="auto"/>
                          </w:divBdr>
                          <w:divsChild>
                            <w:div w:id="809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93110">
          <w:marLeft w:val="0"/>
          <w:marRight w:val="0"/>
          <w:marTop w:val="0"/>
          <w:marBottom w:val="0"/>
          <w:divBdr>
            <w:top w:val="none" w:sz="0" w:space="0" w:color="auto"/>
            <w:left w:val="none" w:sz="0" w:space="0" w:color="auto"/>
            <w:bottom w:val="none" w:sz="0" w:space="0" w:color="auto"/>
            <w:right w:val="none" w:sz="0" w:space="0" w:color="auto"/>
          </w:divBdr>
          <w:divsChild>
            <w:div w:id="563032402">
              <w:marLeft w:val="0"/>
              <w:marRight w:val="0"/>
              <w:marTop w:val="0"/>
              <w:marBottom w:val="0"/>
              <w:divBdr>
                <w:top w:val="none" w:sz="0" w:space="0" w:color="auto"/>
                <w:left w:val="none" w:sz="0" w:space="0" w:color="auto"/>
                <w:bottom w:val="none" w:sz="0" w:space="0" w:color="auto"/>
                <w:right w:val="none" w:sz="0" w:space="0" w:color="auto"/>
              </w:divBdr>
              <w:divsChild>
                <w:div w:id="2090954464">
                  <w:marLeft w:val="0"/>
                  <w:marRight w:val="0"/>
                  <w:marTop w:val="240"/>
                  <w:marBottom w:val="0"/>
                  <w:divBdr>
                    <w:top w:val="none" w:sz="0" w:space="0" w:color="auto"/>
                    <w:left w:val="none" w:sz="0" w:space="0" w:color="auto"/>
                    <w:bottom w:val="none" w:sz="0" w:space="0" w:color="auto"/>
                    <w:right w:val="none" w:sz="0" w:space="0" w:color="auto"/>
                  </w:divBdr>
                  <w:divsChild>
                    <w:div w:id="1507984978">
                      <w:marLeft w:val="0"/>
                      <w:marRight w:val="0"/>
                      <w:marTop w:val="0"/>
                      <w:marBottom w:val="0"/>
                      <w:divBdr>
                        <w:top w:val="none" w:sz="0" w:space="0" w:color="auto"/>
                        <w:left w:val="none" w:sz="0" w:space="0" w:color="auto"/>
                        <w:bottom w:val="none" w:sz="0" w:space="0" w:color="auto"/>
                        <w:right w:val="none" w:sz="0" w:space="0" w:color="auto"/>
                      </w:divBdr>
                      <w:divsChild>
                        <w:div w:id="884365857">
                          <w:marLeft w:val="0"/>
                          <w:marRight w:val="0"/>
                          <w:marTop w:val="0"/>
                          <w:marBottom w:val="0"/>
                          <w:divBdr>
                            <w:top w:val="none" w:sz="0" w:space="0" w:color="auto"/>
                            <w:left w:val="none" w:sz="0" w:space="0" w:color="auto"/>
                            <w:bottom w:val="none" w:sz="0" w:space="0" w:color="auto"/>
                            <w:right w:val="none" w:sz="0" w:space="0" w:color="auto"/>
                          </w:divBdr>
                          <w:divsChild>
                            <w:div w:id="15625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49316">
              <w:marLeft w:val="0"/>
              <w:marRight w:val="0"/>
              <w:marTop w:val="0"/>
              <w:marBottom w:val="0"/>
              <w:divBdr>
                <w:top w:val="none" w:sz="0" w:space="0" w:color="auto"/>
                <w:left w:val="none" w:sz="0" w:space="0" w:color="auto"/>
                <w:bottom w:val="none" w:sz="0" w:space="0" w:color="auto"/>
                <w:right w:val="none" w:sz="0" w:space="0" w:color="auto"/>
              </w:divBdr>
              <w:divsChild>
                <w:div w:id="1293562138">
                  <w:marLeft w:val="0"/>
                  <w:marRight w:val="0"/>
                  <w:marTop w:val="0"/>
                  <w:marBottom w:val="0"/>
                  <w:divBdr>
                    <w:top w:val="none" w:sz="0" w:space="0" w:color="auto"/>
                    <w:left w:val="none" w:sz="0" w:space="0" w:color="auto"/>
                    <w:bottom w:val="none" w:sz="0" w:space="0" w:color="auto"/>
                    <w:right w:val="none" w:sz="0" w:space="0" w:color="auto"/>
                  </w:divBdr>
                  <w:divsChild>
                    <w:div w:id="1715694445">
                      <w:marLeft w:val="0"/>
                      <w:marRight w:val="0"/>
                      <w:marTop w:val="0"/>
                      <w:marBottom w:val="0"/>
                      <w:divBdr>
                        <w:top w:val="none" w:sz="0" w:space="0" w:color="auto"/>
                        <w:left w:val="none" w:sz="0" w:space="0" w:color="auto"/>
                        <w:bottom w:val="none" w:sz="0" w:space="0" w:color="auto"/>
                        <w:right w:val="none" w:sz="0" w:space="0" w:color="auto"/>
                      </w:divBdr>
                      <w:divsChild>
                        <w:div w:id="1978683490">
                          <w:marLeft w:val="0"/>
                          <w:marRight w:val="0"/>
                          <w:marTop w:val="240"/>
                          <w:marBottom w:val="0"/>
                          <w:divBdr>
                            <w:top w:val="none" w:sz="0" w:space="0" w:color="auto"/>
                            <w:left w:val="none" w:sz="0" w:space="0" w:color="auto"/>
                            <w:bottom w:val="none" w:sz="0" w:space="0" w:color="auto"/>
                            <w:right w:val="none" w:sz="0" w:space="0" w:color="auto"/>
                          </w:divBdr>
                          <w:divsChild>
                            <w:div w:id="1957563442">
                              <w:marLeft w:val="0"/>
                              <w:marRight w:val="0"/>
                              <w:marTop w:val="0"/>
                              <w:marBottom w:val="0"/>
                              <w:divBdr>
                                <w:top w:val="none" w:sz="0" w:space="0" w:color="auto"/>
                                <w:left w:val="none" w:sz="0" w:space="0" w:color="auto"/>
                                <w:bottom w:val="none" w:sz="0" w:space="0" w:color="auto"/>
                                <w:right w:val="none" w:sz="0" w:space="0" w:color="auto"/>
                              </w:divBdr>
                              <w:divsChild>
                                <w:div w:id="15094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65395">
          <w:marLeft w:val="0"/>
          <w:marRight w:val="0"/>
          <w:marTop w:val="0"/>
          <w:marBottom w:val="0"/>
          <w:divBdr>
            <w:top w:val="none" w:sz="0" w:space="0" w:color="auto"/>
            <w:left w:val="none" w:sz="0" w:space="0" w:color="auto"/>
            <w:bottom w:val="none" w:sz="0" w:space="0" w:color="auto"/>
            <w:right w:val="none" w:sz="0" w:space="0" w:color="auto"/>
          </w:divBdr>
          <w:divsChild>
            <w:div w:id="1604024547">
              <w:marLeft w:val="-225"/>
              <w:marRight w:val="-225"/>
              <w:marTop w:val="0"/>
              <w:marBottom w:val="0"/>
              <w:divBdr>
                <w:top w:val="none" w:sz="0" w:space="0" w:color="auto"/>
                <w:left w:val="none" w:sz="0" w:space="0" w:color="auto"/>
                <w:bottom w:val="none" w:sz="0" w:space="0" w:color="auto"/>
                <w:right w:val="none" w:sz="0" w:space="0" w:color="auto"/>
              </w:divBdr>
              <w:divsChild>
                <w:div w:id="642467450">
                  <w:marLeft w:val="0"/>
                  <w:marRight w:val="0"/>
                  <w:marTop w:val="0"/>
                  <w:marBottom w:val="0"/>
                  <w:divBdr>
                    <w:top w:val="none" w:sz="0" w:space="0" w:color="auto"/>
                    <w:left w:val="none" w:sz="0" w:space="0" w:color="auto"/>
                    <w:bottom w:val="none" w:sz="0" w:space="0" w:color="auto"/>
                    <w:right w:val="none" w:sz="0" w:space="0" w:color="auto"/>
                  </w:divBdr>
                  <w:divsChild>
                    <w:div w:id="1854999647">
                      <w:marLeft w:val="0"/>
                      <w:marRight w:val="0"/>
                      <w:marTop w:val="0"/>
                      <w:marBottom w:val="0"/>
                      <w:divBdr>
                        <w:top w:val="none" w:sz="0" w:space="0" w:color="auto"/>
                        <w:left w:val="none" w:sz="0" w:space="0" w:color="auto"/>
                        <w:bottom w:val="none" w:sz="0" w:space="0" w:color="auto"/>
                        <w:right w:val="none" w:sz="0" w:space="0" w:color="auto"/>
                      </w:divBdr>
                      <w:divsChild>
                        <w:div w:id="1928611511">
                          <w:marLeft w:val="0"/>
                          <w:marRight w:val="0"/>
                          <w:marTop w:val="0"/>
                          <w:marBottom w:val="0"/>
                          <w:divBdr>
                            <w:top w:val="none" w:sz="0" w:space="0" w:color="auto"/>
                            <w:left w:val="none" w:sz="0" w:space="0" w:color="auto"/>
                            <w:bottom w:val="none" w:sz="0" w:space="0" w:color="auto"/>
                            <w:right w:val="none" w:sz="0" w:space="0" w:color="auto"/>
                          </w:divBdr>
                          <w:divsChild>
                            <w:div w:id="1458404640">
                              <w:marLeft w:val="0"/>
                              <w:marRight w:val="0"/>
                              <w:marTop w:val="0"/>
                              <w:marBottom w:val="0"/>
                              <w:divBdr>
                                <w:top w:val="none" w:sz="0" w:space="0" w:color="auto"/>
                                <w:left w:val="none" w:sz="0" w:space="0" w:color="auto"/>
                                <w:bottom w:val="none" w:sz="0" w:space="0" w:color="auto"/>
                                <w:right w:val="none" w:sz="0" w:space="0" w:color="auto"/>
                              </w:divBdr>
                              <w:divsChild>
                                <w:div w:id="1226721904">
                                  <w:marLeft w:val="0"/>
                                  <w:marRight w:val="0"/>
                                  <w:marTop w:val="0"/>
                                  <w:marBottom w:val="0"/>
                                  <w:divBdr>
                                    <w:top w:val="none" w:sz="0" w:space="0" w:color="auto"/>
                                    <w:left w:val="none" w:sz="0" w:space="0" w:color="auto"/>
                                    <w:bottom w:val="none" w:sz="0" w:space="0" w:color="auto"/>
                                    <w:right w:val="none" w:sz="0" w:space="0" w:color="auto"/>
                                  </w:divBdr>
                                  <w:divsChild>
                                    <w:div w:id="1139569881">
                                      <w:marLeft w:val="0"/>
                                      <w:marRight w:val="0"/>
                                      <w:marTop w:val="0"/>
                                      <w:marBottom w:val="0"/>
                                      <w:divBdr>
                                        <w:top w:val="none" w:sz="0" w:space="0" w:color="auto"/>
                                        <w:left w:val="none" w:sz="0" w:space="0" w:color="auto"/>
                                        <w:bottom w:val="none" w:sz="0" w:space="0" w:color="auto"/>
                                        <w:right w:val="none" w:sz="0" w:space="0" w:color="auto"/>
                                      </w:divBdr>
                                      <w:divsChild>
                                        <w:div w:id="539828305">
                                          <w:marLeft w:val="0"/>
                                          <w:marRight w:val="0"/>
                                          <w:marTop w:val="0"/>
                                          <w:marBottom w:val="0"/>
                                          <w:divBdr>
                                            <w:top w:val="none" w:sz="0" w:space="0" w:color="auto"/>
                                            <w:left w:val="none" w:sz="0" w:space="0" w:color="auto"/>
                                            <w:bottom w:val="none" w:sz="0" w:space="0" w:color="auto"/>
                                            <w:right w:val="none" w:sz="0" w:space="0" w:color="auto"/>
                                          </w:divBdr>
                                          <w:divsChild>
                                            <w:div w:id="280457221">
                                              <w:marLeft w:val="0"/>
                                              <w:marRight w:val="0"/>
                                              <w:marTop w:val="0"/>
                                              <w:marBottom w:val="0"/>
                                              <w:divBdr>
                                                <w:top w:val="none" w:sz="0" w:space="0" w:color="auto"/>
                                                <w:left w:val="none" w:sz="0" w:space="0" w:color="auto"/>
                                                <w:bottom w:val="none" w:sz="0" w:space="0" w:color="auto"/>
                                                <w:right w:val="none" w:sz="0" w:space="0" w:color="auto"/>
                                              </w:divBdr>
                                              <w:divsChild>
                                                <w:div w:id="2101295284">
                                                  <w:marLeft w:val="0"/>
                                                  <w:marRight w:val="0"/>
                                                  <w:marTop w:val="0"/>
                                                  <w:marBottom w:val="0"/>
                                                  <w:divBdr>
                                                    <w:top w:val="none" w:sz="0" w:space="0" w:color="auto"/>
                                                    <w:left w:val="none" w:sz="0" w:space="0" w:color="auto"/>
                                                    <w:bottom w:val="none" w:sz="0" w:space="0" w:color="auto"/>
                                                    <w:right w:val="none" w:sz="0" w:space="0" w:color="auto"/>
                                                  </w:divBdr>
                                                </w:div>
                                                <w:div w:id="18489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50667">
          <w:marLeft w:val="0"/>
          <w:marRight w:val="0"/>
          <w:marTop w:val="0"/>
          <w:marBottom w:val="0"/>
          <w:divBdr>
            <w:top w:val="none" w:sz="0" w:space="0" w:color="auto"/>
            <w:left w:val="none" w:sz="0" w:space="0" w:color="auto"/>
            <w:bottom w:val="none" w:sz="0" w:space="0" w:color="auto"/>
            <w:right w:val="none" w:sz="0" w:space="0" w:color="auto"/>
          </w:divBdr>
          <w:divsChild>
            <w:div w:id="1846364350">
              <w:marLeft w:val="-225"/>
              <w:marRight w:val="-225"/>
              <w:marTop w:val="0"/>
              <w:marBottom w:val="0"/>
              <w:divBdr>
                <w:top w:val="none" w:sz="0" w:space="0" w:color="auto"/>
                <w:left w:val="none" w:sz="0" w:space="0" w:color="auto"/>
                <w:bottom w:val="none" w:sz="0" w:space="0" w:color="auto"/>
                <w:right w:val="none" w:sz="0" w:space="0" w:color="auto"/>
              </w:divBdr>
              <w:divsChild>
                <w:div w:id="1896431433">
                  <w:marLeft w:val="0"/>
                  <w:marRight w:val="0"/>
                  <w:marTop w:val="0"/>
                  <w:marBottom w:val="0"/>
                  <w:divBdr>
                    <w:top w:val="none" w:sz="0" w:space="0" w:color="auto"/>
                    <w:left w:val="none" w:sz="0" w:space="0" w:color="auto"/>
                    <w:bottom w:val="none" w:sz="0" w:space="0" w:color="auto"/>
                    <w:right w:val="none" w:sz="0" w:space="0" w:color="auto"/>
                  </w:divBdr>
                  <w:divsChild>
                    <w:div w:id="615451848">
                      <w:marLeft w:val="0"/>
                      <w:marRight w:val="0"/>
                      <w:marTop w:val="0"/>
                      <w:marBottom w:val="0"/>
                      <w:divBdr>
                        <w:top w:val="none" w:sz="0" w:space="0" w:color="auto"/>
                        <w:left w:val="none" w:sz="0" w:space="0" w:color="auto"/>
                        <w:bottom w:val="none" w:sz="0" w:space="0" w:color="auto"/>
                        <w:right w:val="none" w:sz="0" w:space="0" w:color="auto"/>
                      </w:divBdr>
                      <w:divsChild>
                        <w:div w:id="1561017816">
                          <w:marLeft w:val="0"/>
                          <w:marRight w:val="0"/>
                          <w:marTop w:val="0"/>
                          <w:marBottom w:val="0"/>
                          <w:divBdr>
                            <w:top w:val="none" w:sz="0" w:space="0" w:color="auto"/>
                            <w:left w:val="none" w:sz="0" w:space="0" w:color="auto"/>
                            <w:bottom w:val="none" w:sz="0" w:space="0" w:color="auto"/>
                            <w:right w:val="none" w:sz="0" w:space="0" w:color="auto"/>
                          </w:divBdr>
                          <w:divsChild>
                            <w:div w:id="2030594348">
                              <w:marLeft w:val="0"/>
                              <w:marRight w:val="0"/>
                              <w:marTop w:val="0"/>
                              <w:marBottom w:val="0"/>
                              <w:divBdr>
                                <w:top w:val="none" w:sz="0" w:space="0" w:color="auto"/>
                                <w:left w:val="none" w:sz="0" w:space="0" w:color="auto"/>
                                <w:bottom w:val="none" w:sz="0" w:space="0" w:color="auto"/>
                                <w:right w:val="none" w:sz="0" w:space="0" w:color="auto"/>
                              </w:divBdr>
                              <w:divsChild>
                                <w:div w:id="115561017">
                                  <w:marLeft w:val="0"/>
                                  <w:marRight w:val="0"/>
                                  <w:marTop w:val="0"/>
                                  <w:marBottom w:val="0"/>
                                  <w:divBdr>
                                    <w:top w:val="none" w:sz="0" w:space="0" w:color="auto"/>
                                    <w:left w:val="none" w:sz="0" w:space="0" w:color="auto"/>
                                    <w:bottom w:val="none" w:sz="0" w:space="0" w:color="auto"/>
                                    <w:right w:val="none" w:sz="0" w:space="0" w:color="auto"/>
                                  </w:divBdr>
                                  <w:divsChild>
                                    <w:div w:id="1959798780">
                                      <w:marLeft w:val="0"/>
                                      <w:marRight w:val="0"/>
                                      <w:marTop w:val="0"/>
                                      <w:marBottom w:val="0"/>
                                      <w:divBdr>
                                        <w:top w:val="none" w:sz="0" w:space="0" w:color="auto"/>
                                        <w:left w:val="none" w:sz="0" w:space="0" w:color="auto"/>
                                        <w:bottom w:val="none" w:sz="0" w:space="0" w:color="auto"/>
                                        <w:right w:val="none" w:sz="0" w:space="0" w:color="auto"/>
                                      </w:divBdr>
                                      <w:divsChild>
                                        <w:div w:id="12851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850984">
          <w:marLeft w:val="0"/>
          <w:marRight w:val="0"/>
          <w:marTop w:val="0"/>
          <w:marBottom w:val="0"/>
          <w:divBdr>
            <w:top w:val="none" w:sz="0" w:space="0" w:color="auto"/>
            <w:left w:val="none" w:sz="0" w:space="0" w:color="auto"/>
            <w:bottom w:val="none" w:sz="0" w:space="0" w:color="auto"/>
            <w:right w:val="none" w:sz="0" w:space="0" w:color="auto"/>
          </w:divBdr>
          <w:divsChild>
            <w:div w:id="1579630709">
              <w:marLeft w:val="-225"/>
              <w:marRight w:val="-225"/>
              <w:marTop w:val="0"/>
              <w:marBottom w:val="0"/>
              <w:divBdr>
                <w:top w:val="none" w:sz="0" w:space="0" w:color="auto"/>
                <w:left w:val="none" w:sz="0" w:space="0" w:color="auto"/>
                <w:bottom w:val="none" w:sz="0" w:space="0" w:color="auto"/>
                <w:right w:val="none" w:sz="0" w:space="0" w:color="auto"/>
              </w:divBdr>
              <w:divsChild>
                <w:div w:id="1117528609">
                  <w:marLeft w:val="0"/>
                  <w:marRight w:val="0"/>
                  <w:marTop w:val="0"/>
                  <w:marBottom w:val="0"/>
                  <w:divBdr>
                    <w:top w:val="none" w:sz="0" w:space="0" w:color="auto"/>
                    <w:left w:val="none" w:sz="0" w:space="0" w:color="auto"/>
                    <w:bottom w:val="none" w:sz="0" w:space="0" w:color="auto"/>
                    <w:right w:val="none" w:sz="0" w:space="0" w:color="auto"/>
                  </w:divBdr>
                  <w:divsChild>
                    <w:div w:id="1883130036">
                      <w:marLeft w:val="0"/>
                      <w:marRight w:val="0"/>
                      <w:marTop w:val="0"/>
                      <w:marBottom w:val="0"/>
                      <w:divBdr>
                        <w:top w:val="none" w:sz="0" w:space="0" w:color="auto"/>
                        <w:left w:val="none" w:sz="0" w:space="0" w:color="auto"/>
                        <w:bottom w:val="none" w:sz="0" w:space="0" w:color="auto"/>
                        <w:right w:val="none" w:sz="0" w:space="0" w:color="auto"/>
                      </w:divBdr>
                      <w:divsChild>
                        <w:div w:id="766510867">
                          <w:marLeft w:val="0"/>
                          <w:marRight w:val="0"/>
                          <w:marTop w:val="0"/>
                          <w:marBottom w:val="0"/>
                          <w:divBdr>
                            <w:top w:val="none" w:sz="0" w:space="0" w:color="auto"/>
                            <w:left w:val="none" w:sz="0" w:space="0" w:color="auto"/>
                            <w:bottom w:val="none" w:sz="0" w:space="0" w:color="auto"/>
                            <w:right w:val="none" w:sz="0" w:space="0" w:color="auto"/>
                          </w:divBdr>
                          <w:divsChild>
                            <w:div w:id="1881475914">
                              <w:marLeft w:val="0"/>
                              <w:marRight w:val="0"/>
                              <w:marTop w:val="0"/>
                              <w:marBottom w:val="750"/>
                              <w:divBdr>
                                <w:top w:val="none" w:sz="0" w:space="0" w:color="auto"/>
                                <w:left w:val="none" w:sz="0" w:space="0" w:color="auto"/>
                                <w:bottom w:val="none" w:sz="0" w:space="0" w:color="auto"/>
                                <w:right w:val="none" w:sz="0" w:space="0" w:color="auto"/>
                              </w:divBdr>
                              <w:divsChild>
                                <w:div w:id="2101099590">
                                  <w:marLeft w:val="0"/>
                                  <w:marRight w:val="0"/>
                                  <w:marTop w:val="0"/>
                                  <w:marBottom w:val="0"/>
                                  <w:divBdr>
                                    <w:top w:val="none" w:sz="0" w:space="0" w:color="auto"/>
                                    <w:left w:val="none" w:sz="0" w:space="0" w:color="auto"/>
                                    <w:bottom w:val="none" w:sz="0" w:space="0" w:color="auto"/>
                                    <w:right w:val="none" w:sz="0" w:space="0" w:color="auto"/>
                                  </w:divBdr>
                                  <w:divsChild>
                                    <w:div w:id="26885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bettermom.com/blog/2015/5/4/four-simple-words-to-lead-your-child-in-pray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2021-01-06T14:18:00Z</dcterms:created>
  <dcterms:modified xsi:type="dcterms:W3CDTF">2021-01-06T14:19:00Z</dcterms:modified>
</cp:coreProperties>
</file>